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9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9"/>
        <w:gridCol w:w="946"/>
        <w:gridCol w:w="1547"/>
        <w:gridCol w:w="953"/>
        <w:gridCol w:w="686"/>
        <w:gridCol w:w="1026"/>
        <w:gridCol w:w="766"/>
        <w:gridCol w:w="751"/>
        <w:gridCol w:w="747"/>
        <w:gridCol w:w="933"/>
        <w:gridCol w:w="1543"/>
        <w:gridCol w:w="610"/>
        <w:gridCol w:w="1110"/>
        <w:gridCol w:w="870"/>
        <w:gridCol w:w="1083"/>
      </w:tblGrid>
      <w:tr w:rsidR="008A2FF9" w:rsidRPr="008A2FF9" w14:paraId="21349A04" w14:textId="77777777" w:rsidTr="005548C5">
        <w:trPr>
          <w:tblHeader/>
        </w:trPr>
        <w:tc>
          <w:tcPr>
            <w:tcW w:w="0" w:type="auto"/>
            <w:vMerge w:val="restart"/>
            <w:shd w:val="clear" w:color="auto" w:fill="FFFFFF"/>
            <w:vAlign w:val="bottom"/>
            <w:hideMark/>
          </w:tcPr>
          <w:p w14:paraId="0DAD1AF6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 w:rsidRPr="008A2FF9">
              <w:rPr>
                <w:rFonts w:ascii="Times New Roman" w:hAnsi="Times New Roman" w:cs="Times New Roman"/>
                <w:b/>
                <w:bCs/>
              </w:rPr>
              <w:t>Федеральный округ</w:t>
            </w:r>
          </w:p>
        </w:tc>
        <w:tc>
          <w:tcPr>
            <w:tcW w:w="0" w:type="auto"/>
            <w:vMerge w:val="restart"/>
            <w:shd w:val="clear" w:color="auto" w:fill="FFFFFF"/>
            <w:vAlign w:val="bottom"/>
            <w:hideMark/>
          </w:tcPr>
          <w:p w14:paraId="44F002FE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Регион</w:t>
            </w:r>
          </w:p>
        </w:tc>
        <w:tc>
          <w:tcPr>
            <w:tcW w:w="0" w:type="auto"/>
            <w:vMerge w:val="restart"/>
            <w:shd w:val="clear" w:color="auto" w:fill="FFFFFF"/>
            <w:vAlign w:val="bottom"/>
            <w:hideMark/>
          </w:tcPr>
          <w:p w14:paraId="46AFA9E2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1.Продолжительность смены из фактических данных</w:t>
            </w:r>
          </w:p>
        </w:tc>
        <w:tc>
          <w:tcPr>
            <w:tcW w:w="0" w:type="auto"/>
            <w:vMerge w:val="restart"/>
            <w:shd w:val="clear" w:color="auto" w:fill="FFFFFF"/>
            <w:vAlign w:val="bottom"/>
            <w:hideMark/>
          </w:tcPr>
          <w:p w14:paraId="5C15143F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2.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Количество детей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заехавших на начало смены</w:t>
            </w:r>
          </w:p>
        </w:tc>
        <w:tc>
          <w:tcPr>
            <w:tcW w:w="0" w:type="auto"/>
            <w:vMerge w:val="restart"/>
            <w:shd w:val="clear" w:color="auto" w:fill="FFFFFF"/>
            <w:vAlign w:val="bottom"/>
            <w:hideMark/>
          </w:tcPr>
          <w:p w14:paraId="2FB6AA3A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2.1.в т. ч. - % от плановой цифры</w:t>
            </w:r>
          </w:p>
        </w:tc>
        <w:tc>
          <w:tcPr>
            <w:tcW w:w="0" w:type="auto"/>
            <w:vMerge w:val="restart"/>
            <w:shd w:val="clear" w:color="auto" w:fill="FFFFFF"/>
            <w:vAlign w:val="bottom"/>
            <w:hideMark/>
          </w:tcPr>
          <w:p w14:paraId="0DAD37C8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3.Запололнено мед. осмотров</w:t>
            </w:r>
          </w:p>
        </w:tc>
        <w:tc>
          <w:tcPr>
            <w:tcW w:w="0" w:type="auto"/>
            <w:gridSpan w:val="3"/>
            <w:shd w:val="clear" w:color="auto" w:fill="FFFFFF"/>
            <w:vAlign w:val="bottom"/>
            <w:hideMark/>
          </w:tcPr>
          <w:p w14:paraId="4941BCC9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4.Распределение детей по группам здоровья</w:t>
            </w:r>
          </w:p>
        </w:tc>
        <w:tc>
          <w:tcPr>
            <w:tcW w:w="2641" w:type="dxa"/>
            <w:gridSpan w:val="3"/>
            <w:shd w:val="clear" w:color="auto" w:fill="FFFFFF"/>
            <w:vAlign w:val="bottom"/>
            <w:hideMark/>
          </w:tcPr>
          <w:p w14:paraId="79F44FA5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5.Распределение детей по группам занятий физкультурой</w:t>
            </w:r>
          </w:p>
        </w:tc>
        <w:tc>
          <w:tcPr>
            <w:tcW w:w="3063" w:type="dxa"/>
            <w:gridSpan w:val="3"/>
            <w:shd w:val="clear" w:color="auto" w:fill="FFFFFF"/>
            <w:vAlign w:val="bottom"/>
            <w:hideMark/>
          </w:tcPr>
          <w:p w14:paraId="2CA06AF9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6.Физическое развитие детей</w:t>
            </w:r>
          </w:p>
        </w:tc>
      </w:tr>
      <w:tr w:rsidR="008A2FF9" w:rsidRPr="008A2FF9" w14:paraId="26A7D368" w14:textId="77777777" w:rsidTr="005548C5">
        <w:trPr>
          <w:tblHeader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A0550D5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8FB033A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0B787B0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BDD2694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E1DEC16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CF6C641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220A9A5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4.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1.Первая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(%)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A18E67F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4.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2.Вторая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(%)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84F81E3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4.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3.Третья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(%)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D369C95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5.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1.Основная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(%)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321E608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5.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2.Подготовительная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(%)</w:t>
            </w:r>
          </w:p>
        </w:tc>
        <w:tc>
          <w:tcPr>
            <w:tcW w:w="165" w:type="dxa"/>
            <w:shd w:val="clear" w:color="auto" w:fill="FFFFFF"/>
            <w:vAlign w:val="bottom"/>
            <w:hideMark/>
          </w:tcPr>
          <w:p w14:paraId="26829BF2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5.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3.ЛФК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(%)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BA560FC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6.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1.Нормальное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(%)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286AE18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6.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2.Дефицит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массы тела (%)</w:t>
            </w:r>
          </w:p>
        </w:tc>
        <w:tc>
          <w:tcPr>
            <w:tcW w:w="1083" w:type="dxa"/>
            <w:shd w:val="clear" w:color="auto" w:fill="FFFFFF"/>
            <w:vAlign w:val="bottom"/>
            <w:hideMark/>
          </w:tcPr>
          <w:p w14:paraId="53D17CA6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6.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3.Избыток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массы тела/Ожирение (%)</w:t>
            </w:r>
          </w:p>
        </w:tc>
      </w:tr>
      <w:tr w:rsidR="008A2FF9" w:rsidRPr="008A2FF9" w14:paraId="647E4EB9" w14:textId="77777777" w:rsidTr="005548C5">
        <w:tc>
          <w:tcPr>
            <w:tcW w:w="0" w:type="auto"/>
            <w:shd w:val="clear" w:color="auto" w:fill="FFFFFF"/>
            <w:hideMark/>
          </w:tcPr>
          <w:p w14:paraId="0F66143A" w14:textId="77777777" w:rsidR="008A2FF9" w:rsidRPr="008A2FF9" w:rsidRDefault="008A2FF9" w:rsidP="008A2FF9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Сибирский федеральный округ</w:t>
            </w:r>
          </w:p>
        </w:tc>
        <w:tc>
          <w:tcPr>
            <w:tcW w:w="0" w:type="auto"/>
            <w:shd w:val="clear" w:color="auto" w:fill="FFFFFF"/>
            <w:hideMark/>
          </w:tcPr>
          <w:p w14:paraId="5A22A792" w14:textId="77777777" w:rsidR="008A2FF9" w:rsidRPr="008A2FF9" w:rsidRDefault="008A2FF9" w:rsidP="008A2FF9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Красноярский край</w:t>
            </w:r>
          </w:p>
        </w:tc>
        <w:tc>
          <w:tcPr>
            <w:tcW w:w="0" w:type="auto"/>
            <w:shd w:val="clear" w:color="auto" w:fill="FFFFFF"/>
            <w:hideMark/>
          </w:tcPr>
          <w:p w14:paraId="7E837635" w14:textId="77777777" w:rsidR="008A2FF9" w:rsidRPr="008A2FF9" w:rsidRDefault="008A2FF9" w:rsidP="008A2FF9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shd w:val="clear" w:color="auto" w:fill="FFFFFF"/>
            <w:hideMark/>
          </w:tcPr>
          <w:p w14:paraId="145ADE38" w14:textId="77777777" w:rsidR="008A2FF9" w:rsidRPr="008A2FF9" w:rsidRDefault="008A2FF9" w:rsidP="008A2FF9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0" w:type="auto"/>
            <w:shd w:val="clear" w:color="auto" w:fill="FFFFFF"/>
            <w:hideMark/>
          </w:tcPr>
          <w:p w14:paraId="7D0BD3B2" w14:textId="77777777" w:rsidR="008A2FF9" w:rsidRPr="008A2FF9" w:rsidRDefault="008A2FF9" w:rsidP="008A2FF9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100.00</w:t>
            </w:r>
          </w:p>
        </w:tc>
        <w:tc>
          <w:tcPr>
            <w:tcW w:w="0" w:type="auto"/>
            <w:shd w:val="clear" w:color="auto" w:fill="FFFFFF"/>
            <w:hideMark/>
          </w:tcPr>
          <w:p w14:paraId="49C54D33" w14:textId="77777777" w:rsidR="008A2FF9" w:rsidRPr="008A2FF9" w:rsidRDefault="008A2FF9" w:rsidP="008A2FF9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0" w:type="auto"/>
            <w:shd w:val="clear" w:color="auto" w:fill="FFFFFF"/>
            <w:hideMark/>
          </w:tcPr>
          <w:p w14:paraId="312F68FB" w14:textId="77777777" w:rsidR="008A2FF9" w:rsidRPr="008A2FF9" w:rsidRDefault="008A2FF9" w:rsidP="008A2FF9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92.63</w:t>
            </w:r>
          </w:p>
        </w:tc>
        <w:tc>
          <w:tcPr>
            <w:tcW w:w="0" w:type="auto"/>
            <w:shd w:val="clear" w:color="auto" w:fill="FFFFFF"/>
            <w:hideMark/>
          </w:tcPr>
          <w:p w14:paraId="02DB3BA8" w14:textId="77777777" w:rsidR="008A2FF9" w:rsidRPr="008A2FF9" w:rsidRDefault="008A2FF9" w:rsidP="008A2FF9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7.37</w:t>
            </w:r>
          </w:p>
        </w:tc>
        <w:tc>
          <w:tcPr>
            <w:tcW w:w="0" w:type="auto"/>
            <w:shd w:val="clear" w:color="auto" w:fill="FFFFFF"/>
            <w:hideMark/>
          </w:tcPr>
          <w:p w14:paraId="2F8C40AC" w14:textId="77777777" w:rsidR="008A2FF9" w:rsidRPr="008A2FF9" w:rsidRDefault="008A2FF9" w:rsidP="008A2FF9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0" w:type="auto"/>
            <w:shd w:val="clear" w:color="auto" w:fill="FFFFFF"/>
            <w:hideMark/>
          </w:tcPr>
          <w:p w14:paraId="3299D982" w14:textId="77777777" w:rsidR="008A2FF9" w:rsidRPr="008A2FF9" w:rsidRDefault="008A2FF9" w:rsidP="008A2FF9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100.00</w:t>
            </w:r>
          </w:p>
        </w:tc>
        <w:tc>
          <w:tcPr>
            <w:tcW w:w="0" w:type="auto"/>
            <w:shd w:val="clear" w:color="auto" w:fill="FFFFFF"/>
            <w:hideMark/>
          </w:tcPr>
          <w:p w14:paraId="533A2498" w14:textId="77777777" w:rsidR="008A2FF9" w:rsidRPr="008A2FF9" w:rsidRDefault="008A2FF9" w:rsidP="008A2FF9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65" w:type="dxa"/>
            <w:shd w:val="clear" w:color="auto" w:fill="FFFFFF"/>
            <w:hideMark/>
          </w:tcPr>
          <w:p w14:paraId="789AC949" w14:textId="77777777" w:rsidR="008A2FF9" w:rsidRPr="008A2FF9" w:rsidRDefault="008A2FF9" w:rsidP="008A2FF9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0" w:type="auto"/>
            <w:shd w:val="clear" w:color="auto" w:fill="FFFFFF"/>
            <w:hideMark/>
          </w:tcPr>
          <w:p w14:paraId="6528EF33" w14:textId="77777777" w:rsidR="008A2FF9" w:rsidRPr="008A2FF9" w:rsidRDefault="008A2FF9" w:rsidP="008A2FF9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48.95</w:t>
            </w:r>
          </w:p>
        </w:tc>
        <w:tc>
          <w:tcPr>
            <w:tcW w:w="0" w:type="auto"/>
            <w:shd w:val="clear" w:color="auto" w:fill="FFFFFF"/>
            <w:hideMark/>
          </w:tcPr>
          <w:p w14:paraId="6E6D7721" w14:textId="77777777" w:rsidR="008A2FF9" w:rsidRPr="008A2FF9" w:rsidRDefault="008A2FF9" w:rsidP="008A2FF9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13.68</w:t>
            </w:r>
          </w:p>
        </w:tc>
        <w:tc>
          <w:tcPr>
            <w:tcW w:w="1083" w:type="dxa"/>
            <w:shd w:val="clear" w:color="auto" w:fill="FFFFFF"/>
            <w:hideMark/>
          </w:tcPr>
          <w:p w14:paraId="788013A3" w14:textId="77777777" w:rsidR="008A2FF9" w:rsidRPr="008A2FF9" w:rsidRDefault="008A2FF9" w:rsidP="008A2FF9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37.37</w:t>
            </w:r>
          </w:p>
        </w:tc>
      </w:tr>
    </w:tbl>
    <w:p w14:paraId="7C868418" w14:textId="1DA9415E" w:rsidR="001D42AB" w:rsidRPr="008A2FF9" w:rsidRDefault="008A2FF9" w:rsidP="008A2FF9">
      <w:pPr>
        <w:ind w:firstLine="1276"/>
        <w:jc w:val="center"/>
        <w:rPr>
          <w:rFonts w:ascii="Times New Roman" w:hAnsi="Times New Roman" w:cs="Times New Roman"/>
          <w:sz w:val="28"/>
          <w:szCs w:val="28"/>
        </w:rPr>
      </w:pPr>
      <w:r w:rsidRPr="008A2FF9">
        <w:rPr>
          <w:rFonts w:ascii="Times New Roman" w:hAnsi="Times New Roman" w:cs="Times New Roman"/>
          <w:sz w:val="28"/>
          <w:szCs w:val="28"/>
        </w:rPr>
        <w:t xml:space="preserve">Отчет в </w:t>
      </w:r>
      <w:proofErr w:type="gramStart"/>
      <w:r w:rsidRPr="008A2FF9">
        <w:rPr>
          <w:rFonts w:ascii="Times New Roman" w:hAnsi="Times New Roman" w:cs="Times New Roman"/>
          <w:sz w:val="28"/>
          <w:szCs w:val="28"/>
        </w:rPr>
        <w:t>Роспотребнадзор  -</w:t>
      </w:r>
      <w:proofErr w:type="gramEnd"/>
      <w:r w:rsidRPr="008A2FF9">
        <w:rPr>
          <w:rFonts w:ascii="Times New Roman" w:hAnsi="Times New Roman" w:cs="Times New Roman"/>
          <w:sz w:val="28"/>
          <w:szCs w:val="28"/>
        </w:rPr>
        <w:t xml:space="preserve"> 1 смена</w:t>
      </w:r>
    </w:p>
    <w:sectPr w:rsidR="001D42AB" w:rsidRPr="008A2FF9" w:rsidSect="008A2F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85F"/>
    <w:rsid w:val="001D42AB"/>
    <w:rsid w:val="005548C5"/>
    <w:rsid w:val="0085785F"/>
    <w:rsid w:val="008A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01CBD"/>
  <w15:chartTrackingRefBased/>
  <w15:docId w15:val="{07A18695-E0AA-4108-8ECE-27C999592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0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CFEC-51FE-4485-8DF0-6F838FB22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2026-07-05T03:33:00Z</dcterms:created>
  <dcterms:modified xsi:type="dcterms:W3CDTF">2026-07-05T03:42:00Z</dcterms:modified>
</cp:coreProperties>
</file>